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769E" w14:textId="01B76AAD" w:rsidR="00F57123" w:rsidRDefault="001B5EC9">
      <w:pPr>
        <w:rPr>
          <w:lang w:val="es-ES"/>
        </w:rPr>
      </w:pPr>
      <w:r>
        <w:rPr>
          <w:lang w:val="es-ES"/>
        </w:rPr>
        <w:t>1.- en la ciudad de parís, un nuevo informe publicado por la organización de naciones unidad, para las educaciones la ciencia y la cultura (Unesco), recomienda mejores salvaguardas para la protección de los recursos naturales y prácticas agrícolas, más sostenibles.</w:t>
      </w:r>
    </w:p>
    <w:p w14:paraId="1BDDBCEA" w14:textId="114829FB" w:rsidR="001B5EC9" w:rsidRDefault="001B5EC9">
      <w:pPr>
        <w:rPr>
          <w:lang w:val="es-ES"/>
        </w:rPr>
      </w:pPr>
      <w:r>
        <w:rPr>
          <w:lang w:val="es-ES"/>
        </w:rPr>
        <w:t>2.- en un estudio publicado, en la última edición de la revista Science, los científicos explican que el nuevo chip fabricado por IBM usa menos energía, cuesta menos producirlo, funciona durante semanas sin recargarse y es prácticamente irrompible, porque no tiene partes sueltas.</w:t>
      </w:r>
    </w:p>
    <w:p w14:paraId="622F1218" w14:textId="717F1380" w:rsidR="001B5EC9" w:rsidRDefault="001B5EC9">
      <w:pPr>
        <w:rPr>
          <w:lang w:val="es-ES"/>
        </w:rPr>
      </w:pPr>
      <w:r>
        <w:rPr>
          <w:lang w:val="es-ES"/>
        </w:rPr>
        <w:t>3. Treinta mil años después de su extinción, el hombre de neanderthal, ha roto su silencio y gracias a la simulación de unos científicos británicos, su voz se ha vuelto a escuchar en pleno sigo XXI.</w:t>
      </w:r>
    </w:p>
    <w:p w14:paraId="5859A20C" w14:textId="037602A4" w:rsidR="001B5EC9" w:rsidRDefault="001B5EC9">
      <w:pPr>
        <w:rPr>
          <w:lang w:val="es-ES"/>
        </w:rPr>
      </w:pPr>
      <w:r>
        <w:rPr>
          <w:lang w:val="es-ES"/>
        </w:rPr>
        <w:t>4. tras cuatro años de sequía, la ciudad mediterránea de Barcelona esta a las puertas de una emergencia, que no conocía desde hace mucho tiempo.</w:t>
      </w:r>
    </w:p>
    <w:p w14:paraId="546231F9" w14:textId="03EA2CEB" w:rsidR="001B5EC9" w:rsidRDefault="001B5EC9">
      <w:pPr>
        <w:rPr>
          <w:lang w:val="es-ES"/>
        </w:rPr>
      </w:pPr>
      <w:r>
        <w:rPr>
          <w:lang w:val="es-ES"/>
        </w:rPr>
        <w:t>5. Durante el siglo VIII y comienzos del IX</w:t>
      </w:r>
      <w:r w:rsidR="005304A9">
        <w:rPr>
          <w:lang w:val="es-ES"/>
        </w:rPr>
        <w:t>,</w:t>
      </w:r>
      <w:r>
        <w:rPr>
          <w:lang w:val="es-ES"/>
        </w:rPr>
        <w:t xml:space="preserve"> que es cuando tiene lugar la </w:t>
      </w:r>
      <w:r w:rsidR="005304A9">
        <w:rPr>
          <w:lang w:val="es-ES"/>
        </w:rPr>
        <w:t>agonía</w:t>
      </w:r>
      <w:r>
        <w:rPr>
          <w:lang w:val="es-ES"/>
        </w:rPr>
        <w:t xml:space="preserve"> de los pueblos africanos del sur</w:t>
      </w:r>
      <w:r w:rsidR="005304A9">
        <w:rPr>
          <w:lang w:val="es-ES"/>
        </w:rPr>
        <w:t>,</w:t>
      </w:r>
      <w:r>
        <w:rPr>
          <w:lang w:val="es-ES"/>
        </w:rPr>
        <w:t xml:space="preserve"> una parte esencial </w:t>
      </w:r>
      <w:r w:rsidR="005304A9">
        <w:rPr>
          <w:lang w:val="es-ES"/>
        </w:rPr>
        <w:t xml:space="preserve">de sus habitantes migro hacia el norte del continente. </w:t>
      </w:r>
    </w:p>
    <w:p w14:paraId="5FC41A5C" w14:textId="7E35259E" w:rsidR="005304A9" w:rsidRDefault="005304A9">
      <w:pPr>
        <w:rPr>
          <w:lang w:val="es-ES"/>
        </w:rPr>
      </w:pPr>
      <w:r>
        <w:rPr>
          <w:lang w:val="es-ES"/>
        </w:rPr>
        <w:t>6. El presidente Álvaro Uribe, durante su presentación en la cumbre APEC, dijo lo siguiente con respecto a las violaciones a los derechos humanos en su país: “la causa fundamental ha sido las, producción y el comercio de drogas ilícitas”.</w:t>
      </w:r>
    </w:p>
    <w:p w14:paraId="30DE2DA1" w14:textId="16E957A4" w:rsidR="001304A0" w:rsidRDefault="001304A0">
      <w:pPr>
        <w:rPr>
          <w:lang w:val="es-ES"/>
        </w:rPr>
      </w:pPr>
      <w:r>
        <w:rPr>
          <w:lang w:val="es-ES"/>
        </w:rPr>
        <w:t>7. sin duda alguna de acuerdo con los analistas, las economías de América latina se encuentran en una posición, de más fortaleza para afrontar la crisis financiera global que en ocasiones anteriores.</w:t>
      </w:r>
    </w:p>
    <w:p w14:paraId="309F29E6" w14:textId="10D3DD43" w:rsidR="001304A0" w:rsidRDefault="001304A0">
      <w:pPr>
        <w:rPr>
          <w:lang w:val="es-ES"/>
        </w:rPr>
      </w:pPr>
      <w:r>
        <w:rPr>
          <w:lang w:val="es-ES"/>
        </w:rPr>
        <w:t>8. mediante la internet y las redes sociales, según un estudio los jóvenes aprenden herramientas esenciales para su desarrollo.</w:t>
      </w:r>
    </w:p>
    <w:p w14:paraId="5B836CCF" w14:textId="34491D35" w:rsidR="001304A0" w:rsidRDefault="001304A0">
      <w:pPr>
        <w:rPr>
          <w:lang w:val="es-ES"/>
        </w:rPr>
      </w:pPr>
      <w:r>
        <w:rPr>
          <w:lang w:val="es-ES"/>
        </w:rPr>
        <w:t>9. cada año se registran, nueve millones de nuevos casos de tuberculosis. De esa cifra en 2006, casi dos millones fueron fatales.</w:t>
      </w:r>
    </w:p>
    <w:p w14:paraId="31C4D793" w14:textId="1584CE67" w:rsidR="001304A0" w:rsidRPr="001B5EC9" w:rsidRDefault="001304A0">
      <w:pPr>
        <w:rPr>
          <w:lang w:val="es-ES"/>
        </w:rPr>
      </w:pPr>
      <w:r>
        <w:rPr>
          <w:lang w:val="es-ES"/>
        </w:rPr>
        <w:t>10. Antes de partir</w:t>
      </w:r>
      <w:r w:rsidR="00B874BB">
        <w:rPr>
          <w:lang w:val="es-ES"/>
        </w:rPr>
        <w:t>,</w:t>
      </w:r>
      <w:r>
        <w:rPr>
          <w:lang w:val="es-ES"/>
        </w:rPr>
        <w:t xml:space="preserve"> a estados unidos en donde retomara la catedra de antropología que dicta en la universidad del sur de lllinois</w:t>
      </w:r>
      <w:r w:rsidR="00B874BB">
        <w:rPr>
          <w:lang w:val="es-ES"/>
        </w:rPr>
        <w:t>,</w:t>
      </w:r>
      <w:r>
        <w:rPr>
          <w:lang w:val="es-ES"/>
        </w:rPr>
        <w:t xml:space="preserve"> e</w:t>
      </w:r>
      <w:r w:rsidR="00B874BB">
        <w:rPr>
          <w:lang w:val="es-ES"/>
        </w:rPr>
        <w:t>l</w:t>
      </w:r>
      <w:r>
        <w:rPr>
          <w:lang w:val="es-ES"/>
        </w:rPr>
        <w:t xml:space="preserve"> investigador peruano declaro que las excavaciones científicas de las cinco</w:t>
      </w:r>
      <w:r w:rsidR="00B874BB">
        <w:rPr>
          <w:lang w:val="es-ES"/>
        </w:rPr>
        <w:t>,</w:t>
      </w:r>
      <w:r>
        <w:rPr>
          <w:lang w:val="es-ES"/>
        </w:rPr>
        <w:t xml:space="preserve"> nuevas tumbas se iniciaron dentro de dos o tres años.</w:t>
      </w:r>
    </w:p>
    <w:sectPr w:rsidR="001304A0" w:rsidRPr="001B5E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C9"/>
    <w:rsid w:val="001304A0"/>
    <w:rsid w:val="001B5EC9"/>
    <w:rsid w:val="002870D1"/>
    <w:rsid w:val="005304A9"/>
    <w:rsid w:val="00B874BB"/>
    <w:rsid w:val="00F571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AF1C"/>
  <w15:chartTrackingRefBased/>
  <w15:docId w15:val="{739C0523-D646-4F93-82F3-45DC8954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314</Words>
  <Characters>1729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2026-04-11T22:22:00Z</dcterms:created>
  <dcterms:modified xsi:type="dcterms:W3CDTF">2026-04-11T22:43:00Z</dcterms:modified>
</cp:coreProperties>
</file>